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69" w:rsidRPr="00341FE4" w:rsidRDefault="00973113" w:rsidP="00E02C33">
      <w:pPr>
        <w:spacing w:after="120"/>
        <w:rPr>
          <w:rFonts w:ascii="Arial Narrow" w:hAnsi="Arial Narrow" w:cstheme="minorHAnsi"/>
          <w:b/>
        </w:rPr>
      </w:pPr>
      <w:r w:rsidRPr="00341FE4">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r w:rsidR="00341FE4">
        <w:rPr>
          <w:rFonts w:ascii="Arial Narrow" w:hAnsi="Arial Narrow" w:cstheme="minorHAnsi"/>
          <w:b/>
        </w:rPr>
        <w:tab/>
      </w:r>
      <w:r w:rsidR="001E3669" w:rsidRPr="00341FE4">
        <w:rPr>
          <w:rFonts w:ascii="Arial Narrow" w:hAnsi="Arial Narrow" w:cstheme="minorHAnsi"/>
          <w:b/>
        </w:rPr>
        <w:t>La CARENE Saint-Nazaire Agglomération</w:t>
      </w:r>
    </w:p>
    <w:p w:rsidR="001E3669" w:rsidRPr="00341FE4" w:rsidRDefault="00457DBD" w:rsidP="00E02C33">
      <w:pPr>
        <w:spacing w:after="120"/>
        <w:jc w:val="center"/>
        <w:rPr>
          <w:rFonts w:ascii="Arial Narrow" w:hAnsi="Arial Narrow" w:cstheme="minorHAnsi"/>
          <w:b/>
        </w:rPr>
      </w:pPr>
      <w:r w:rsidRPr="00341FE4">
        <w:rPr>
          <w:rFonts w:ascii="Arial Narrow" w:hAnsi="Arial Narrow" w:cstheme="minorHAnsi"/>
          <w:b/>
        </w:rPr>
        <w:t>(10 communes / 127</w:t>
      </w:r>
      <w:r w:rsidR="001E3669" w:rsidRPr="00341FE4">
        <w:rPr>
          <w:rFonts w:ascii="Arial Narrow" w:hAnsi="Arial Narrow" w:cstheme="minorHAnsi"/>
          <w:b/>
        </w:rPr>
        <w:t xml:space="preserve"> 000 habitants)</w:t>
      </w:r>
    </w:p>
    <w:p w:rsidR="001E3669" w:rsidRPr="00341FE4" w:rsidRDefault="001E3669" w:rsidP="00E02C33">
      <w:pPr>
        <w:spacing w:after="120"/>
        <w:jc w:val="center"/>
        <w:rPr>
          <w:rFonts w:ascii="Arial Narrow" w:hAnsi="Arial Narrow" w:cstheme="minorHAnsi"/>
          <w:b/>
        </w:rPr>
      </w:pPr>
      <w:r w:rsidRPr="00341FE4">
        <w:rPr>
          <w:rFonts w:ascii="Arial Narrow" w:hAnsi="Arial Narrow" w:cstheme="minorHAnsi"/>
          <w:b/>
        </w:rPr>
        <w:t>Communauté d’Agglomération de la REgion Nazairienne et de l’Estuaire</w:t>
      </w:r>
    </w:p>
    <w:p w:rsidR="001E3669" w:rsidRPr="00341FE4" w:rsidRDefault="001E3669" w:rsidP="00E02C33">
      <w:pPr>
        <w:spacing w:after="120"/>
        <w:jc w:val="center"/>
        <w:rPr>
          <w:rFonts w:ascii="Arial Narrow" w:hAnsi="Arial Narrow" w:cstheme="minorHAnsi"/>
          <w:b/>
        </w:rPr>
      </w:pPr>
      <w:r w:rsidRPr="00341FE4">
        <w:rPr>
          <w:rFonts w:ascii="Arial Narrow" w:hAnsi="Arial Narrow" w:cstheme="minorHAnsi"/>
          <w:b/>
        </w:rPr>
        <w:t>Direction du cycle de l’eau - Service Exploitation de l’Assainissement</w:t>
      </w:r>
    </w:p>
    <w:p w:rsidR="001E3669" w:rsidRPr="00341FE4" w:rsidRDefault="001E3669" w:rsidP="00E02C33">
      <w:pPr>
        <w:spacing w:after="120"/>
        <w:jc w:val="center"/>
        <w:rPr>
          <w:rFonts w:ascii="Arial Narrow" w:hAnsi="Arial Narrow" w:cstheme="minorHAnsi"/>
          <w:b/>
        </w:rPr>
      </w:pPr>
      <w:r w:rsidRPr="00341FE4">
        <w:rPr>
          <w:rFonts w:ascii="Arial Narrow" w:hAnsi="Arial Narrow" w:cstheme="minorHAnsi"/>
          <w:b/>
        </w:rPr>
        <w:t>recrute</w:t>
      </w:r>
    </w:p>
    <w:p w:rsidR="001E3669" w:rsidRPr="00341FE4" w:rsidRDefault="00B1697E" w:rsidP="00A9582E">
      <w:pPr>
        <w:spacing w:after="0" w:line="240" w:lineRule="auto"/>
        <w:jc w:val="center"/>
        <w:rPr>
          <w:rFonts w:ascii="Arial Narrow" w:hAnsi="Arial Narrow" w:cstheme="minorHAnsi"/>
          <w:b/>
          <w:u w:val="single"/>
        </w:rPr>
      </w:pPr>
      <w:r w:rsidRPr="00341FE4">
        <w:rPr>
          <w:rFonts w:ascii="Arial Narrow" w:hAnsi="Arial Narrow" w:cstheme="minorHAnsi"/>
          <w:b/>
          <w:u w:val="single"/>
        </w:rPr>
        <w:t>Un</w:t>
      </w:r>
      <w:r w:rsidR="0011097E" w:rsidRPr="00341FE4">
        <w:rPr>
          <w:rFonts w:ascii="Arial Narrow" w:hAnsi="Arial Narrow" w:cstheme="minorHAnsi"/>
          <w:b/>
          <w:u w:val="single"/>
        </w:rPr>
        <w:t>.e</w:t>
      </w:r>
      <w:r w:rsidR="001E3669" w:rsidRPr="00341FE4">
        <w:rPr>
          <w:rFonts w:ascii="Arial Narrow" w:hAnsi="Arial Narrow" w:cstheme="minorHAnsi"/>
          <w:b/>
          <w:u w:val="single"/>
        </w:rPr>
        <w:t xml:space="preserve"> </w:t>
      </w:r>
      <w:r w:rsidR="00457DBD" w:rsidRPr="00341FE4">
        <w:rPr>
          <w:rFonts w:ascii="Arial Narrow" w:hAnsi="Arial Narrow" w:cstheme="minorHAnsi"/>
          <w:b/>
          <w:u w:val="single"/>
        </w:rPr>
        <w:t>C</w:t>
      </w:r>
      <w:r w:rsidR="00A9582E" w:rsidRPr="00341FE4">
        <w:rPr>
          <w:rFonts w:ascii="Arial Narrow" w:hAnsi="Arial Narrow" w:cstheme="minorHAnsi"/>
          <w:b/>
          <w:u w:val="single"/>
        </w:rPr>
        <w:t>ontrôleur</w:t>
      </w:r>
      <w:r w:rsidR="0011097E" w:rsidRPr="00341FE4">
        <w:rPr>
          <w:rFonts w:ascii="Arial Narrow" w:hAnsi="Arial Narrow" w:cstheme="minorHAnsi"/>
          <w:b/>
          <w:u w:val="single"/>
        </w:rPr>
        <w:t>.se</w:t>
      </w:r>
      <w:r w:rsidR="00A9582E" w:rsidRPr="00341FE4">
        <w:rPr>
          <w:rFonts w:ascii="Arial Narrow" w:hAnsi="Arial Narrow" w:cstheme="minorHAnsi"/>
          <w:b/>
          <w:u w:val="single"/>
        </w:rPr>
        <w:t xml:space="preserve"> </w:t>
      </w:r>
      <w:r w:rsidRPr="00341FE4">
        <w:rPr>
          <w:rFonts w:ascii="Arial Narrow" w:hAnsi="Arial Narrow" w:cstheme="minorHAnsi"/>
          <w:b/>
          <w:u w:val="single"/>
        </w:rPr>
        <w:t>assainissement non collectif</w:t>
      </w:r>
      <w:r w:rsidR="00545B6C" w:rsidRPr="00341FE4">
        <w:rPr>
          <w:rFonts w:ascii="Arial Narrow" w:hAnsi="Arial Narrow" w:cstheme="minorHAnsi"/>
          <w:b/>
          <w:u w:val="single"/>
        </w:rPr>
        <w:t xml:space="preserve"> </w:t>
      </w:r>
      <w:r w:rsidR="001E3669" w:rsidRPr="00341FE4">
        <w:rPr>
          <w:rFonts w:ascii="Arial Narrow" w:hAnsi="Arial Narrow" w:cstheme="minorHAnsi"/>
          <w:b/>
          <w:u w:val="single"/>
        </w:rPr>
        <w:t>(H/F)</w:t>
      </w:r>
    </w:p>
    <w:p w:rsidR="001E3669" w:rsidRPr="00341FE4" w:rsidRDefault="001E3669" w:rsidP="001E3669">
      <w:pPr>
        <w:spacing w:after="0" w:line="240" w:lineRule="auto"/>
        <w:jc w:val="center"/>
        <w:rPr>
          <w:rFonts w:ascii="Arial Narrow" w:hAnsi="Arial Narrow" w:cstheme="minorHAnsi"/>
          <w:b/>
          <w:u w:val="single"/>
        </w:rPr>
      </w:pPr>
    </w:p>
    <w:p w:rsidR="001E3669" w:rsidRDefault="001E3669" w:rsidP="001E3669">
      <w:pPr>
        <w:tabs>
          <w:tab w:val="left" w:pos="-284"/>
          <w:tab w:val="left" w:pos="14004"/>
        </w:tabs>
        <w:spacing w:after="0" w:line="240" w:lineRule="auto"/>
        <w:jc w:val="center"/>
        <w:rPr>
          <w:rFonts w:ascii="Arial Narrow" w:hAnsi="Arial Narrow" w:cstheme="minorHAnsi"/>
          <w:i/>
        </w:rPr>
      </w:pPr>
      <w:r w:rsidRPr="00341FE4">
        <w:rPr>
          <w:rFonts w:ascii="Arial Narrow" w:hAnsi="Arial Narrow" w:cstheme="minorHAnsi"/>
          <w:i/>
        </w:rPr>
        <w:t xml:space="preserve">Cadre d’emploi des </w:t>
      </w:r>
      <w:r w:rsidR="00A9582E" w:rsidRPr="00341FE4">
        <w:rPr>
          <w:rFonts w:ascii="Arial Narrow" w:hAnsi="Arial Narrow" w:cstheme="minorHAnsi"/>
          <w:i/>
        </w:rPr>
        <w:t>adjoints techniques</w:t>
      </w:r>
    </w:p>
    <w:p w:rsidR="00341FE4" w:rsidRPr="00341FE4" w:rsidRDefault="00341FE4" w:rsidP="001E3669">
      <w:pPr>
        <w:tabs>
          <w:tab w:val="left" w:pos="-284"/>
          <w:tab w:val="left" w:pos="14004"/>
        </w:tabs>
        <w:spacing w:after="0" w:line="240" w:lineRule="auto"/>
        <w:jc w:val="center"/>
        <w:rPr>
          <w:rFonts w:ascii="Arial Narrow" w:hAnsi="Arial Narrow" w:cstheme="minorHAnsi"/>
          <w:i/>
        </w:rPr>
      </w:pPr>
      <w:bookmarkStart w:id="0" w:name="_GoBack"/>
      <w:bookmarkEnd w:id="0"/>
    </w:p>
    <w:p w:rsidR="00331311" w:rsidRPr="00341FE4" w:rsidRDefault="00331311" w:rsidP="00331311">
      <w:pPr>
        <w:spacing w:before="200" w:after="0" w:line="240" w:lineRule="auto"/>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La CARENE – Saint Nazaire Agglomération est un EPCI regroupant 10 communes, qui assure en régie les compétences d’assainissement collectif et non collectif auprès de plus de 70 000 usagers.</w:t>
      </w:r>
    </w:p>
    <w:p w:rsidR="00331311" w:rsidRPr="00341FE4" w:rsidRDefault="00331311" w:rsidP="00331311">
      <w:pPr>
        <w:spacing w:before="200" w:after="0" w:line="240" w:lineRule="auto"/>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 xml:space="preserve">Territoire dynamique, placé entre le littoral et le marais de Brière, les enjeux environnementaux sont importants avec plus de 1 000 km de réseaux de collecte et 9 stations d’épuration des eaux usées. </w:t>
      </w:r>
    </w:p>
    <w:p w:rsidR="00341FE4" w:rsidRPr="00341FE4" w:rsidRDefault="00341FE4" w:rsidP="00341FE4">
      <w:pPr>
        <w:spacing w:before="60" w:after="0" w:line="240" w:lineRule="auto"/>
        <w:jc w:val="both"/>
        <w:rPr>
          <w:rFonts w:ascii="Arial Narrow" w:hAnsi="Arial Narrow"/>
          <w:lang w:eastAsia="fr-FR"/>
        </w:rPr>
      </w:pPr>
      <w:r w:rsidRPr="00341FE4">
        <w:rPr>
          <w:rFonts w:ascii="Arial Narrow" w:hAnsi="Arial Narrow"/>
          <w:lang w:eastAsia="fr-FR"/>
        </w:rPr>
        <w:t>Vous souhaitez rejoindre une équipe dynamique et bienveillante, dans un cadre de travail agréable entre ville et campagne (proximité de la plage, éco pâturage…). Vous appréciez les contacts humains et êtes reconnu.e pour vos capacités d’adaptation et votre pédagogie. Appréciant le travail en extérieur mais aussi au bureau, les outils informatiques ne vous font pas peur et vous êtes de nature curieuse et en demande d’apprentissages, à l’appui de formateurs experts en interne.</w:t>
      </w:r>
    </w:p>
    <w:p w:rsidR="00A10A9E" w:rsidRDefault="00A9582E" w:rsidP="00E02C33">
      <w:pPr>
        <w:spacing w:before="200" w:after="0" w:line="240" w:lineRule="auto"/>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 xml:space="preserve">Au sein de la direction Générale Adjointe du Cadre de Vie et de la Direction du Cycle de l’Eau, </w:t>
      </w:r>
      <w:r w:rsidR="00341FE4" w:rsidRPr="00341FE4">
        <w:rPr>
          <w:rFonts w:ascii="Arial Narrow" w:eastAsia="Times New Roman" w:hAnsi="Arial Narrow" w:cstheme="minorHAnsi"/>
          <w:lang w:eastAsia="fr-FR"/>
        </w:rPr>
        <w:t>l’adjoint·e</w:t>
      </w:r>
      <w:r w:rsidRPr="00341FE4">
        <w:rPr>
          <w:rFonts w:ascii="Arial Narrow" w:eastAsia="Times New Roman" w:hAnsi="Arial Narrow" w:cstheme="minorHAnsi"/>
          <w:lang w:eastAsia="fr-FR"/>
        </w:rPr>
        <w:t xml:space="preserve"> sera rattaché</w:t>
      </w:r>
      <w:r w:rsidR="00341FE4" w:rsidRPr="00341FE4">
        <w:rPr>
          <w:rFonts w:ascii="Arial Narrow" w:eastAsia="Times New Roman" w:hAnsi="Arial Narrow" w:cstheme="minorHAnsi"/>
          <w:lang w:eastAsia="fr-FR"/>
        </w:rPr>
        <w:t>·</w:t>
      </w:r>
      <w:r w:rsidRPr="00341FE4">
        <w:rPr>
          <w:rFonts w:ascii="Arial Narrow" w:eastAsia="Times New Roman" w:hAnsi="Arial Narrow" w:cstheme="minorHAnsi"/>
          <w:lang w:eastAsia="fr-FR"/>
        </w:rPr>
        <w:t>e à l’unité Contrôle</w:t>
      </w:r>
      <w:r w:rsidR="00A10A9E" w:rsidRPr="00341FE4">
        <w:rPr>
          <w:rFonts w:ascii="Arial Narrow" w:eastAsia="Times New Roman" w:hAnsi="Arial Narrow" w:cstheme="minorHAnsi"/>
          <w:lang w:eastAsia="fr-FR"/>
        </w:rPr>
        <w:t>s</w:t>
      </w:r>
      <w:r w:rsidRPr="00341FE4">
        <w:rPr>
          <w:rFonts w:ascii="Arial Narrow" w:eastAsia="Times New Roman" w:hAnsi="Arial Narrow" w:cstheme="minorHAnsi"/>
          <w:lang w:eastAsia="fr-FR"/>
        </w:rPr>
        <w:t xml:space="preserve"> du service Exploitation de l’Assainissement.</w:t>
      </w:r>
      <w:r w:rsidR="00341FE4">
        <w:rPr>
          <w:rFonts w:ascii="Arial Narrow" w:eastAsia="Times New Roman" w:hAnsi="Arial Narrow" w:cstheme="minorHAnsi"/>
          <w:lang w:eastAsia="fr-FR"/>
        </w:rPr>
        <w:t xml:space="preserve"> Il·</w:t>
      </w:r>
      <w:r w:rsidR="00A10A9E" w:rsidRPr="00341FE4">
        <w:rPr>
          <w:rFonts w:ascii="Arial Narrow" w:eastAsia="Times New Roman" w:hAnsi="Arial Narrow" w:cstheme="minorHAnsi"/>
          <w:lang w:eastAsia="fr-FR"/>
        </w:rPr>
        <w:t xml:space="preserve">elle aura en charge </w:t>
      </w:r>
      <w:r w:rsidR="0011097E" w:rsidRPr="00341FE4">
        <w:rPr>
          <w:rFonts w:ascii="Arial Narrow" w:eastAsia="Times New Roman" w:hAnsi="Arial Narrow" w:cstheme="minorHAnsi"/>
          <w:lang w:eastAsia="fr-FR"/>
        </w:rPr>
        <w:t xml:space="preserve">de contrôler la conformité de l’assainissement des habitations sur </w:t>
      </w:r>
      <w:r w:rsidR="00A10A9E" w:rsidRPr="00341FE4">
        <w:rPr>
          <w:rFonts w:ascii="Arial Narrow" w:eastAsia="Times New Roman" w:hAnsi="Arial Narrow" w:cstheme="minorHAnsi"/>
          <w:lang w:eastAsia="fr-FR"/>
        </w:rPr>
        <w:t>l’ensemble du territoire de la CARENE.</w:t>
      </w:r>
    </w:p>
    <w:p w:rsidR="00341FE4" w:rsidRDefault="00341FE4" w:rsidP="00E02C33">
      <w:pPr>
        <w:spacing w:before="200" w:after="0" w:line="240" w:lineRule="auto"/>
        <w:jc w:val="both"/>
        <w:rPr>
          <w:rFonts w:ascii="Arial Narrow" w:eastAsia="Times New Roman" w:hAnsi="Arial Narrow" w:cstheme="minorHAnsi"/>
          <w:lang w:eastAsia="fr-FR"/>
        </w:rPr>
      </w:pPr>
    </w:p>
    <w:p w:rsidR="001A76FC" w:rsidRPr="00341FE4" w:rsidRDefault="00EA57DA" w:rsidP="00E02C33">
      <w:pPr>
        <w:spacing w:before="200" w:after="0" w:line="240" w:lineRule="auto"/>
        <w:jc w:val="both"/>
        <w:rPr>
          <w:rFonts w:ascii="Arial Narrow" w:eastAsia="Times New Roman" w:hAnsi="Arial Narrow" w:cstheme="minorHAnsi"/>
          <w:b/>
          <w:u w:val="single"/>
          <w:lang w:eastAsia="fr-FR"/>
        </w:rPr>
      </w:pPr>
      <w:r w:rsidRPr="00341FE4">
        <w:rPr>
          <w:rFonts w:ascii="Arial Narrow" w:eastAsia="Times New Roman" w:hAnsi="Arial Narrow" w:cstheme="minorHAnsi"/>
          <w:b/>
          <w:u w:val="single"/>
          <w:lang w:eastAsia="fr-FR"/>
        </w:rPr>
        <w:sym w:font="Wingdings" w:char="F0D8"/>
      </w:r>
      <w:r w:rsidRPr="00341FE4">
        <w:rPr>
          <w:rFonts w:ascii="Arial Narrow" w:eastAsia="Times New Roman" w:hAnsi="Arial Narrow" w:cstheme="minorHAnsi"/>
          <w:b/>
          <w:u w:val="single"/>
          <w:lang w:eastAsia="fr-FR"/>
        </w:rPr>
        <w:t xml:space="preserve"> Les missions :</w:t>
      </w:r>
    </w:p>
    <w:p w:rsidR="0011097E" w:rsidRPr="00341FE4" w:rsidRDefault="001A76FC" w:rsidP="00341FE4">
      <w:pPr>
        <w:pStyle w:val="Paragraphedeliste"/>
        <w:numPr>
          <w:ilvl w:val="0"/>
          <w:numId w:val="10"/>
        </w:numPr>
        <w:spacing w:after="0" w:line="240" w:lineRule="auto"/>
        <w:ind w:left="924" w:hanging="357"/>
        <w:contextualSpacing w:val="0"/>
        <w:jc w:val="both"/>
        <w:rPr>
          <w:rFonts w:ascii="Arial Narrow" w:hAnsi="Arial Narrow" w:cstheme="minorHAnsi"/>
        </w:rPr>
      </w:pPr>
      <w:r w:rsidRPr="00341FE4">
        <w:rPr>
          <w:rFonts w:ascii="Arial Narrow" w:hAnsi="Arial Narrow" w:cstheme="minorHAnsi"/>
        </w:rPr>
        <w:t>Assurer</w:t>
      </w:r>
      <w:r w:rsidR="00E02C33" w:rsidRPr="00341FE4">
        <w:rPr>
          <w:rFonts w:ascii="Arial Narrow" w:hAnsi="Arial Narrow" w:cstheme="minorHAnsi"/>
        </w:rPr>
        <w:t xml:space="preserve"> </w:t>
      </w:r>
      <w:r w:rsidRPr="00341FE4">
        <w:rPr>
          <w:rFonts w:ascii="Arial Narrow" w:hAnsi="Arial Narrow" w:cstheme="minorHAnsi"/>
        </w:rPr>
        <w:t xml:space="preserve">le contrôle des dispositifs d’assainissement non collectif </w:t>
      </w:r>
      <w:r w:rsidR="00545B6C" w:rsidRPr="00341FE4">
        <w:rPr>
          <w:rFonts w:ascii="Arial Narrow" w:hAnsi="Arial Narrow" w:cstheme="minorHAnsi"/>
        </w:rPr>
        <w:t xml:space="preserve">neufs et existants </w:t>
      </w:r>
      <w:r w:rsidRPr="00341FE4">
        <w:rPr>
          <w:rFonts w:ascii="Arial Narrow" w:hAnsi="Arial Narrow" w:cstheme="minorHAnsi"/>
        </w:rPr>
        <w:t>sur le domaine privé</w:t>
      </w:r>
      <w:r w:rsidR="0011097E" w:rsidRPr="00341FE4">
        <w:rPr>
          <w:rFonts w:ascii="Arial Narrow" w:hAnsi="Arial Narrow" w:cstheme="minorHAnsi"/>
        </w:rPr>
        <w:t xml:space="preserve">. Effectuer les tests nécessaires aux contrôles et </w:t>
      </w:r>
      <w:r w:rsidR="00E02C33" w:rsidRPr="00341FE4">
        <w:rPr>
          <w:rFonts w:ascii="Arial Narrow" w:hAnsi="Arial Narrow" w:cstheme="minorHAnsi"/>
        </w:rPr>
        <w:t>r</w:t>
      </w:r>
      <w:r w:rsidR="0011097E" w:rsidRPr="00341FE4">
        <w:rPr>
          <w:rFonts w:ascii="Arial Narrow" w:hAnsi="Arial Narrow" w:cstheme="minorHAnsi"/>
        </w:rPr>
        <w:t>édiger les rapports de visite</w:t>
      </w:r>
    </w:p>
    <w:p w:rsidR="0011097E" w:rsidRPr="00341FE4" w:rsidRDefault="0011097E" w:rsidP="00341FE4">
      <w:pPr>
        <w:pStyle w:val="Paragraphedeliste"/>
        <w:numPr>
          <w:ilvl w:val="0"/>
          <w:numId w:val="10"/>
        </w:numPr>
        <w:spacing w:after="0" w:line="240" w:lineRule="auto"/>
        <w:ind w:left="924" w:hanging="357"/>
        <w:contextualSpacing w:val="0"/>
        <w:jc w:val="both"/>
        <w:rPr>
          <w:rFonts w:ascii="Arial Narrow" w:hAnsi="Arial Narrow" w:cstheme="minorHAnsi"/>
        </w:rPr>
      </w:pPr>
      <w:r w:rsidRPr="00341FE4">
        <w:rPr>
          <w:rFonts w:ascii="Arial Narrow" w:hAnsi="Arial Narrow" w:cstheme="minorHAnsi"/>
        </w:rPr>
        <w:t>Renseigner, expliquer et conseiller les propriétaires et les entreprises sur la démarche et les travaux éventuels à engager</w:t>
      </w:r>
    </w:p>
    <w:p w:rsidR="0011097E" w:rsidRPr="00341FE4" w:rsidRDefault="0011097E" w:rsidP="00341FE4">
      <w:pPr>
        <w:pStyle w:val="Paragraphedeliste"/>
        <w:numPr>
          <w:ilvl w:val="0"/>
          <w:numId w:val="10"/>
        </w:numPr>
        <w:spacing w:after="0" w:line="240" w:lineRule="auto"/>
        <w:ind w:left="924" w:hanging="357"/>
        <w:contextualSpacing w:val="0"/>
        <w:jc w:val="both"/>
        <w:rPr>
          <w:rFonts w:ascii="Arial Narrow" w:hAnsi="Arial Narrow" w:cstheme="minorHAnsi"/>
        </w:rPr>
      </w:pPr>
      <w:r w:rsidRPr="00341FE4">
        <w:rPr>
          <w:rFonts w:ascii="Arial Narrow" w:hAnsi="Arial Narrow" w:cstheme="minorHAnsi"/>
        </w:rPr>
        <w:t>Réaliser la saisie informatique des données de contrôle dans le logiciel métier (Ypresia) et rédiger/éditer les avis</w:t>
      </w:r>
    </w:p>
    <w:p w:rsidR="006D005A" w:rsidRPr="00341FE4" w:rsidRDefault="006D005A" w:rsidP="00341FE4">
      <w:pPr>
        <w:pStyle w:val="Paragraphedeliste"/>
        <w:numPr>
          <w:ilvl w:val="0"/>
          <w:numId w:val="10"/>
        </w:numPr>
        <w:spacing w:after="0" w:line="240" w:lineRule="auto"/>
        <w:contextualSpacing w:val="0"/>
        <w:jc w:val="both"/>
        <w:rPr>
          <w:rFonts w:ascii="Arial Narrow" w:hAnsi="Arial Narrow" w:cstheme="minorHAnsi"/>
        </w:rPr>
      </w:pPr>
      <w:r w:rsidRPr="00341FE4">
        <w:rPr>
          <w:rFonts w:ascii="Arial Narrow" w:hAnsi="Arial Narrow" w:cstheme="minorHAnsi"/>
        </w:rPr>
        <w:t>Préparer les documents administratifs ou techniques en amont des contrôles</w:t>
      </w:r>
      <w:r w:rsidR="00FF705F" w:rsidRPr="00341FE4">
        <w:rPr>
          <w:rFonts w:ascii="Arial Narrow" w:hAnsi="Arial Narrow" w:cstheme="minorHAnsi"/>
        </w:rPr>
        <w:t>,</w:t>
      </w:r>
      <w:r w:rsidR="00E02C33" w:rsidRPr="00341FE4">
        <w:rPr>
          <w:rFonts w:ascii="Arial Narrow" w:hAnsi="Arial Narrow" w:cstheme="minorHAnsi"/>
        </w:rPr>
        <w:t xml:space="preserve"> </w:t>
      </w:r>
      <w:r w:rsidR="002E6922" w:rsidRPr="00341FE4">
        <w:rPr>
          <w:rFonts w:ascii="Arial Narrow" w:hAnsi="Arial Narrow" w:cstheme="minorHAnsi"/>
        </w:rPr>
        <w:t xml:space="preserve">participer, en renfort, à l’instruction des conceptions d’assainissement, et </w:t>
      </w:r>
      <w:r w:rsidR="00E02C33" w:rsidRPr="00341FE4">
        <w:rPr>
          <w:rFonts w:ascii="Arial Narrow" w:hAnsi="Arial Narrow" w:cstheme="minorHAnsi"/>
        </w:rPr>
        <w:t>participer à la prise de rendez-vous</w:t>
      </w:r>
    </w:p>
    <w:p w:rsidR="00341FE4" w:rsidRDefault="00FF705F" w:rsidP="00B108AE">
      <w:pPr>
        <w:pStyle w:val="Paragraphedeliste"/>
        <w:numPr>
          <w:ilvl w:val="0"/>
          <w:numId w:val="10"/>
        </w:numPr>
        <w:spacing w:after="0" w:line="240" w:lineRule="auto"/>
        <w:ind w:left="924" w:hanging="357"/>
        <w:contextualSpacing w:val="0"/>
        <w:jc w:val="both"/>
        <w:rPr>
          <w:rFonts w:ascii="Arial Narrow" w:hAnsi="Arial Narrow" w:cstheme="minorHAnsi"/>
        </w:rPr>
      </w:pPr>
      <w:r w:rsidRPr="00341FE4">
        <w:rPr>
          <w:rFonts w:ascii="Arial Narrow" w:hAnsi="Arial Narrow" w:cstheme="minorHAnsi"/>
        </w:rPr>
        <w:t>En renfort de l’équipe de</w:t>
      </w:r>
      <w:r w:rsidR="0011097E" w:rsidRPr="00341FE4">
        <w:rPr>
          <w:rFonts w:ascii="Arial Narrow" w:hAnsi="Arial Narrow" w:cstheme="minorHAnsi"/>
        </w:rPr>
        <w:t>s</w:t>
      </w:r>
      <w:r w:rsidRPr="00341FE4">
        <w:rPr>
          <w:rFonts w:ascii="Arial Narrow" w:hAnsi="Arial Narrow" w:cstheme="minorHAnsi"/>
        </w:rPr>
        <w:t xml:space="preserve"> contrôleurs </w:t>
      </w:r>
      <w:r w:rsidR="0011097E" w:rsidRPr="00341FE4">
        <w:rPr>
          <w:rFonts w:ascii="Arial Narrow" w:hAnsi="Arial Narrow" w:cstheme="minorHAnsi"/>
        </w:rPr>
        <w:t>d’</w:t>
      </w:r>
      <w:r w:rsidRPr="00341FE4">
        <w:rPr>
          <w:rFonts w:ascii="Arial Narrow" w:hAnsi="Arial Narrow" w:cstheme="minorHAnsi"/>
        </w:rPr>
        <w:t>assainissement, réaliser des contrôles de raccordement au réseau</w:t>
      </w:r>
      <w:r w:rsidR="006D005A" w:rsidRPr="00341FE4">
        <w:rPr>
          <w:rFonts w:ascii="Arial Narrow" w:hAnsi="Arial Narrow" w:cstheme="minorHAnsi"/>
        </w:rPr>
        <w:t xml:space="preserve"> </w:t>
      </w:r>
      <w:r w:rsidRPr="00341FE4">
        <w:rPr>
          <w:rFonts w:ascii="Arial Narrow" w:hAnsi="Arial Narrow" w:cstheme="minorHAnsi"/>
        </w:rPr>
        <w:t>d’assainissement collectif</w:t>
      </w:r>
    </w:p>
    <w:p w:rsidR="00341FE4" w:rsidRPr="00341FE4" w:rsidRDefault="00341FE4" w:rsidP="00341FE4">
      <w:pPr>
        <w:pStyle w:val="Paragraphedeliste"/>
        <w:spacing w:after="0" w:line="240" w:lineRule="auto"/>
        <w:ind w:left="924"/>
        <w:contextualSpacing w:val="0"/>
        <w:jc w:val="both"/>
        <w:rPr>
          <w:rFonts w:ascii="Arial Narrow" w:hAnsi="Arial Narrow" w:cstheme="minorHAnsi"/>
        </w:rPr>
      </w:pPr>
    </w:p>
    <w:p w:rsidR="000647BA" w:rsidRPr="00341FE4" w:rsidRDefault="000647BA" w:rsidP="00E02C33">
      <w:pPr>
        <w:spacing w:before="120" w:after="0" w:line="240" w:lineRule="auto"/>
        <w:rPr>
          <w:rFonts w:ascii="Arial Narrow" w:eastAsia="Times New Roman" w:hAnsi="Arial Narrow" w:cstheme="minorHAnsi"/>
          <w:b/>
          <w:u w:val="single"/>
          <w:lang w:eastAsia="fr-FR"/>
        </w:rPr>
      </w:pPr>
      <w:r w:rsidRPr="00341FE4">
        <w:rPr>
          <w:rFonts w:ascii="Arial Narrow" w:eastAsia="Times New Roman" w:hAnsi="Arial Narrow" w:cstheme="minorHAnsi"/>
          <w:b/>
          <w:u w:val="single"/>
          <w:lang w:eastAsia="fr-FR"/>
        </w:rPr>
        <w:sym w:font="Wingdings" w:char="F0D8"/>
      </w:r>
      <w:r w:rsidRPr="00341FE4">
        <w:rPr>
          <w:rFonts w:ascii="Arial Narrow" w:eastAsia="Times New Roman" w:hAnsi="Arial Narrow" w:cstheme="minorHAnsi"/>
          <w:b/>
          <w:u w:val="single"/>
          <w:lang w:eastAsia="fr-FR"/>
        </w:rPr>
        <w:t xml:space="preserve"> Les compétences </w:t>
      </w:r>
      <w:r w:rsidR="00341FE4" w:rsidRPr="00341FE4">
        <w:rPr>
          <w:rFonts w:ascii="Arial Narrow" w:eastAsia="Times New Roman" w:hAnsi="Arial Narrow" w:cstheme="minorHAnsi"/>
          <w:b/>
          <w:u w:val="single"/>
          <w:lang w:eastAsia="fr-FR"/>
        </w:rPr>
        <w:t>recherchées</w:t>
      </w:r>
      <w:r w:rsidRPr="00341FE4">
        <w:rPr>
          <w:rFonts w:ascii="Arial Narrow" w:eastAsia="Times New Roman" w:hAnsi="Arial Narrow" w:cstheme="minorHAnsi"/>
          <w:b/>
          <w:u w:val="single"/>
          <w:lang w:eastAsia="fr-FR"/>
        </w:rPr>
        <w:t> :</w:t>
      </w:r>
    </w:p>
    <w:p w:rsidR="00107C0B" w:rsidRPr="00341FE4" w:rsidRDefault="00FF705F" w:rsidP="00341FE4">
      <w:pPr>
        <w:numPr>
          <w:ilvl w:val="0"/>
          <w:numId w:val="2"/>
        </w:numPr>
        <w:spacing w:after="0" w:line="240" w:lineRule="auto"/>
        <w:ind w:left="1066" w:hanging="357"/>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 xml:space="preserve">Etre titulaire du </w:t>
      </w:r>
      <w:r w:rsidR="00107C0B" w:rsidRPr="00341FE4">
        <w:rPr>
          <w:rFonts w:ascii="Arial Narrow" w:eastAsia="Times New Roman" w:hAnsi="Arial Narrow" w:cstheme="minorHAnsi"/>
          <w:lang w:eastAsia="fr-FR"/>
        </w:rPr>
        <w:t>permis VL</w:t>
      </w:r>
    </w:p>
    <w:p w:rsidR="00194D00" w:rsidRPr="00341FE4" w:rsidRDefault="00194D00" w:rsidP="00341FE4">
      <w:pPr>
        <w:pStyle w:val="Paragraphedeliste"/>
        <w:numPr>
          <w:ilvl w:val="0"/>
          <w:numId w:val="2"/>
        </w:numPr>
        <w:spacing w:after="0" w:line="240" w:lineRule="auto"/>
        <w:ind w:left="1066" w:hanging="357"/>
        <w:contextualSpacing w:val="0"/>
        <w:jc w:val="both"/>
        <w:rPr>
          <w:rFonts w:ascii="Arial Narrow" w:eastAsia="Times New Roman" w:hAnsi="Arial Narrow" w:cstheme="minorHAnsi"/>
          <w:lang w:eastAsia="fr-FR"/>
        </w:rPr>
      </w:pPr>
      <w:r w:rsidRPr="00341FE4">
        <w:rPr>
          <w:rFonts w:ascii="Arial Narrow" w:hAnsi="Arial Narrow" w:cstheme="minorHAnsi"/>
        </w:rPr>
        <w:t>Avoir des connaissances dans le fonctionnement des systèmes d’assainissement non collectif (topographie, pédologie…), des réglementations et normes s’y rapportant</w:t>
      </w:r>
    </w:p>
    <w:p w:rsidR="00545B6C" w:rsidRPr="00341FE4" w:rsidRDefault="00545B6C" w:rsidP="00341FE4">
      <w:pPr>
        <w:pStyle w:val="Paragraphedeliste"/>
        <w:numPr>
          <w:ilvl w:val="0"/>
          <w:numId w:val="2"/>
        </w:numPr>
        <w:spacing w:after="0" w:line="240" w:lineRule="auto"/>
        <w:ind w:left="1066" w:hanging="357"/>
        <w:contextualSpacing w:val="0"/>
        <w:jc w:val="both"/>
        <w:rPr>
          <w:rFonts w:ascii="Arial Narrow" w:hAnsi="Arial Narrow" w:cstheme="minorHAnsi"/>
        </w:rPr>
      </w:pPr>
      <w:r w:rsidRPr="00341FE4">
        <w:rPr>
          <w:rFonts w:ascii="Arial Narrow" w:hAnsi="Arial Narrow" w:cstheme="minorHAnsi"/>
        </w:rPr>
        <w:t xml:space="preserve">Posséder des notions </w:t>
      </w:r>
      <w:r w:rsidR="0011097E" w:rsidRPr="00341FE4">
        <w:rPr>
          <w:rFonts w:ascii="Arial Narrow" w:hAnsi="Arial Narrow" w:cstheme="minorHAnsi"/>
        </w:rPr>
        <w:t xml:space="preserve">ou être en capacité de se former </w:t>
      </w:r>
      <w:r w:rsidRPr="00341FE4">
        <w:rPr>
          <w:rFonts w:ascii="Arial Narrow" w:hAnsi="Arial Narrow" w:cstheme="minorHAnsi"/>
        </w:rPr>
        <w:t xml:space="preserve">dans le domaine du bâtiment et de l’assainissement </w:t>
      </w:r>
      <w:r w:rsidR="00E02C33" w:rsidRPr="00341FE4">
        <w:rPr>
          <w:rFonts w:ascii="Arial Narrow" w:hAnsi="Arial Narrow" w:cstheme="minorHAnsi"/>
        </w:rPr>
        <w:t>des eaux usées (</w:t>
      </w:r>
      <w:r w:rsidR="00E02C33" w:rsidRPr="00341FE4">
        <w:rPr>
          <w:rFonts w:ascii="Arial Narrow" w:hAnsi="Arial Narrow" w:cstheme="minorHAnsi"/>
          <w:i/>
        </w:rPr>
        <w:t>débutant accepté, formation interne en binôme possible</w:t>
      </w:r>
      <w:r w:rsidR="00E02C33" w:rsidRPr="00341FE4">
        <w:rPr>
          <w:rFonts w:ascii="Arial Narrow" w:hAnsi="Arial Narrow" w:cstheme="minorHAnsi"/>
        </w:rPr>
        <w:t>)</w:t>
      </w:r>
    </w:p>
    <w:p w:rsidR="00194D00" w:rsidRPr="00341FE4" w:rsidRDefault="00194D00" w:rsidP="00341FE4">
      <w:pPr>
        <w:numPr>
          <w:ilvl w:val="0"/>
          <w:numId w:val="2"/>
        </w:numPr>
        <w:spacing w:after="0" w:line="240" w:lineRule="auto"/>
        <w:ind w:left="1066" w:hanging="357"/>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Avoir de la rigueur dans son travail et être en capacité de fa</w:t>
      </w:r>
      <w:r w:rsidR="00E02C33" w:rsidRPr="00341FE4">
        <w:rPr>
          <w:rFonts w:ascii="Arial Narrow" w:eastAsia="Times New Roman" w:hAnsi="Arial Narrow" w:cstheme="minorHAnsi"/>
          <w:lang w:eastAsia="fr-FR"/>
        </w:rPr>
        <w:t>ire appliquer la réglementation</w:t>
      </w:r>
    </w:p>
    <w:p w:rsidR="00107C0B" w:rsidRPr="00341FE4" w:rsidRDefault="00107C0B" w:rsidP="00341FE4">
      <w:pPr>
        <w:pStyle w:val="Paragraphedeliste"/>
        <w:numPr>
          <w:ilvl w:val="0"/>
          <w:numId w:val="2"/>
        </w:numPr>
        <w:spacing w:after="0" w:line="240" w:lineRule="auto"/>
        <w:ind w:left="1066" w:hanging="357"/>
        <w:contextualSpacing w:val="0"/>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Etre en capacité d’utiliser les outils et applications informatiques de la collectivité (Office, SIG, Yprésia</w:t>
      </w:r>
      <w:r w:rsidR="00331311" w:rsidRPr="00341FE4">
        <w:rPr>
          <w:rFonts w:ascii="Arial Narrow" w:eastAsia="Times New Roman" w:hAnsi="Arial Narrow" w:cstheme="minorHAnsi"/>
          <w:lang w:eastAsia="fr-FR"/>
        </w:rPr>
        <w:t>…)</w:t>
      </w:r>
    </w:p>
    <w:p w:rsidR="006D005A" w:rsidRPr="00341FE4" w:rsidRDefault="00E02C33" w:rsidP="00341FE4">
      <w:pPr>
        <w:numPr>
          <w:ilvl w:val="0"/>
          <w:numId w:val="2"/>
        </w:numPr>
        <w:spacing w:after="0" w:line="240" w:lineRule="auto"/>
        <w:ind w:left="1066" w:hanging="357"/>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Etre en capacité d’</w:t>
      </w:r>
      <w:r w:rsidR="006D005A" w:rsidRPr="00341FE4">
        <w:rPr>
          <w:rFonts w:ascii="Arial Narrow" w:eastAsia="Times New Roman" w:hAnsi="Arial Narrow" w:cstheme="minorHAnsi"/>
          <w:lang w:eastAsia="fr-FR"/>
        </w:rPr>
        <w:t>établir des croquis, lire et interpréter un plan</w:t>
      </w:r>
    </w:p>
    <w:p w:rsidR="006D005A" w:rsidRPr="00341FE4" w:rsidRDefault="006D005A" w:rsidP="00341FE4">
      <w:pPr>
        <w:numPr>
          <w:ilvl w:val="0"/>
          <w:numId w:val="2"/>
        </w:numPr>
        <w:spacing w:after="0" w:line="240" w:lineRule="auto"/>
        <w:ind w:left="1066" w:hanging="357"/>
        <w:jc w:val="both"/>
        <w:rPr>
          <w:rFonts w:ascii="Arial Narrow" w:eastAsia="Times New Roman" w:hAnsi="Arial Narrow" w:cstheme="minorHAnsi"/>
          <w:lang w:eastAsia="fr-FR"/>
        </w:rPr>
      </w:pPr>
      <w:r w:rsidRPr="00341FE4">
        <w:rPr>
          <w:rFonts w:ascii="Arial Narrow" w:hAnsi="Arial Narrow" w:cstheme="minorHAnsi"/>
        </w:rPr>
        <w:t xml:space="preserve">S’adapter à la fois aux tâches administratives </w:t>
      </w:r>
      <w:r w:rsidR="00194D00" w:rsidRPr="00341FE4">
        <w:rPr>
          <w:rFonts w:ascii="Arial Narrow" w:hAnsi="Arial Narrow" w:cstheme="minorHAnsi"/>
        </w:rPr>
        <w:t xml:space="preserve">de bureau </w:t>
      </w:r>
      <w:r w:rsidRPr="00341FE4">
        <w:rPr>
          <w:rFonts w:ascii="Arial Narrow" w:hAnsi="Arial Narrow" w:cstheme="minorHAnsi"/>
        </w:rPr>
        <w:t>(qualités rédactionnelles) et</w:t>
      </w:r>
      <w:r w:rsidR="00194D00" w:rsidRPr="00341FE4">
        <w:rPr>
          <w:rFonts w:ascii="Arial Narrow" w:hAnsi="Arial Narrow" w:cstheme="minorHAnsi"/>
        </w:rPr>
        <w:t xml:space="preserve"> aux interventi</w:t>
      </w:r>
      <w:r w:rsidR="00E02C33" w:rsidRPr="00341FE4">
        <w:rPr>
          <w:rFonts w:ascii="Arial Narrow" w:hAnsi="Arial Narrow" w:cstheme="minorHAnsi"/>
        </w:rPr>
        <w:t>ons de contrôles sur le terrain</w:t>
      </w:r>
    </w:p>
    <w:p w:rsidR="00194D00" w:rsidRPr="00341FE4" w:rsidRDefault="00194D00" w:rsidP="00341FE4">
      <w:pPr>
        <w:numPr>
          <w:ilvl w:val="0"/>
          <w:numId w:val="2"/>
        </w:numPr>
        <w:spacing w:after="0" w:line="240" w:lineRule="auto"/>
        <w:ind w:left="1066" w:hanging="357"/>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Etre sensibilisé</w:t>
      </w:r>
      <w:r w:rsidR="00341FE4">
        <w:rPr>
          <w:rFonts w:ascii="Arial Narrow" w:eastAsia="Times New Roman" w:hAnsi="Arial Narrow" w:cstheme="minorHAnsi"/>
          <w:lang w:eastAsia="fr-FR"/>
        </w:rPr>
        <w:t>·e</w:t>
      </w:r>
      <w:r w:rsidRPr="00341FE4">
        <w:rPr>
          <w:rFonts w:ascii="Arial Narrow" w:eastAsia="Times New Roman" w:hAnsi="Arial Narrow" w:cstheme="minorHAnsi"/>
          <w:lang w:eastAsia="fr-FR"/>
        </w:rPr>
        <w:t xml:space="preserve"> à l’image et aux obligations du service public. Avoir le goût du contact avec les usagers et les entreprises, ainsi que le sens de la pédagogie et de la communica</w:t>
      </w:r>
      <w:r w:rsidR="00E02C33" w:rsidRPr="00341FE4">
        <w:rPr>
          <w:rFonts w:ascii="Arial Narrow" w:eastAsia="Times New Roman" w:hAnsi="Arial Narrow" w:cstheme="minorHAnsi"/>
          <w:lang w:eastAsia="fr-FR"/>
        </w:rPr>
        <w:t>tion</w:t>
      </w:r>
    </w:p>
    <w:p w:rsidR="00107C0B" w:rsidRPr="00341FE4" w:rsidRDefault="00107C0B" w:rsidP="00341FE4">
      <w:pPr>
        <w:numPr>
          <w:ilvl w:val="0"/>
          <w:numId w:val="2"/>
        </w:numPr>
        <w:spacing w:after="0" w:line="240" w:lineRule="auto"/>
        <w:ind w:left="1066" w:hanging="357"/>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Etre en bonne condition physique</w:t>
      </w:r>
      <w:r w:rsidR="005044B9" w:rsidRPr="00341FE4">
        <w:rPr>
          <w:rFonts w:ascii="Arial Narrow" w:eastAsia="Times New Roman" w:hAnsi="Arial Narrow" w:cstheme="minorHAnsi"/>
          <w:lang w:eastAsia="fr-FR"/>
        </w:rPr>
        <w:t xml:space="preserve"> (ouverture des tampons, plaques, regards, tâches insalubres)</w:t>
      </w:r>
    </w:p>
    <w:p w:rsidR="005044B9" w:rsidRPr="00341FE4" w:rsidRDefault="005044B9" w:rsidP="00341FE4">
      <w:pPr>
        <w:numPr>
          <w:ilvl w:val="0"/>
          <w:numId w:val="2"/>
        </w:numPr>
        <w:spacing w:after="0" w:line="240" w:lineRule="auto"/>
        <w:ind w:left="1066" w:hanging="357"/>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Mettre en œuvre et faire appliquer les règles d’hygiène et sécurité</w:t>
      </w:r>
    </w:p>
    <w:p w:rsidR="005044B9" w:rsidRPr="00341FE4" w:rsidRDefault="006D005A" w:rsidP="00341FE4">
      <w:pPr>
        <w:pStyle w:val="Paragraphedeliste"/>
        <w:numPr>
          <w:ilvl w:val="0"/>
          <w:numId w:val="2"/>
        </w:numPr>
        <w:spacing w:after="0" w:line="240" w:lineRule="auto"/>
        <w:ind w:left="1066" w:hanging="357"/>
        <w:contextualSpacing w:val="0"/>
        <w:jc w:val="both"/>
        <w:rPr>
          <w:rFonts w:ascii="Arial Narrow" w:eastAsia="Times New Roman" w:hAnsi="Arial Narrow" w:cstheme="minorHAnsi"/>
          <w:lang w:eastAsia="fr-FR"/>
        </w:rPr>
      </w:pPr>
      <w:r w:rsidRPr="00341FE4">
        <w:rPr>
          <w:rFonts w:ascii="Arial Narrow" w:eastAsia="Times New Roman" w:hAnsi="Arial Narrow" w:cstheme="minorHAnsi"/>
          <w:lang w:eastAsia="fr-FR"/>
        </w:rPr>
        <w:t>Savoir travailler de manière autonome et a</w:t>
      </w:r>
      <w:r w:rsidR="005044B9" w:rsidRPr="00341FE4">
        <w:rPr>
          <w:rFonts w:ascii="Arial Narrow" w:eastAsia="Times New Roman" w:hAnsi="Arial Narrow" w:cstheme="minorHAnsi"/>
          <w:lang w:eastAsia="fr-FR"/>
        </w:rPr>
        <w:t xml:space="preserve">voir </w:t>
      </w:r>
      <w:r w:rsidRPr="00341FE4">
        <w:rPr>
          <w:rFonts w:ascii="Arial Narrow" w:eastAsia="Times New Roman" w:hAnsi="Arial Narrow" w:cstheme="minorHAnsi"/>
          <w:lang w:eastAsia="fr-FR"/>
        </w:rPr>
        <w:t>le goût du travail en équipe</w:t>
      </w:r>
    </w:p>
    <w:p w:rsidR="00194D00" w:rsidRPr="00341FE4" w:rsidRDefault="00194D00" w:rsidP="00341FE4">
      <w:pPr>
        <w:pStyle w:val="Paragraphedeliste"/>
        <w:numPr>
          <w:ilvl w:val="0"/>
          <w:numId w:val="2"/>
        </w:numPr>
        <w:spacing w:after="0" w:line="240" w:lineRule="auto"/>
        <w:ind w:left="1066" w:hanging="357"/>
        <w:contextualSpacing w:val="0"/>
        <w:jc w:val="both"/>
        <w:rPr>
          <w:rFonts w:ascii="Arial Narrow" w:eastAsia="Times New Roman" w:hAnsi="Arial Narrow" w:cstheme="minorHAnsi"/>
          <w:lang w:eastAsia="fr-FR"/>
        </w:rPr>
      </w:pPr>
      <w:r w:rsidRPr="00341FE4">
        <w:rPr>
          <w:rFonts w:ascii="Arial Narrow" w:hAnsi="Arial Narrow" w:cstheme="minorHAnsi"/>
        </w:rPr>
        <w:t>Participer aux sessions de formation nécessaire à l’actualisation de ses compétences.</w:t>
      </w:r>
    </w:p>
    <w:p w:rsidR="000647BA" w:rsidRPr="00341FE4" w:rsidRDefault="000647BA" w:rsidP="00097701">
      <w:pPr>
        <w:spacing w:before="60" w:after="0" w:line="240" w:lineRule="auto"/>
        <w:rPr>
          <w:rFonts w:ascii="Arial Narrow" w:eastAsia="Times New Roman" w:hAnsi="Arial Narrow" w:cstheme="minorHAnsi"/>
          <w:lang w:eastAsia="fr-FR"/>
        </w:rPr>
      </w:pPr>
    </w:p>
    <w:p w:rsidR="006B2D99" w:rsidRPr="00341FE4" w:rsidRDefault="006B2D99" w:rsidP="006B2D99">
      <w:pPr>
        <w:spacing w:after="0" w:line="240" w:lineRule="auto"/>
        <w:jc w:val="both"/>
        <w:rPr>
          <w:rFonts w:ascii="Arial Narrow" w:eastAsia="Times New Roman" w:hAnsi="Arial Narrow" w:cstheme="minorHAnsi"/>
          <w:color w:val="000000" w:themeColor="text1"/>
          <w:lang w:eastAsia="fr-FR"/>
        </w:rPr>
      </w:pPr>
    </w:p>
    <w:p w:rsidR="00567C4E" w:rsidRPr="00341FE4" w:rsidRDefault="00567C4E" w:rsidP="00EF0077">
      <w:pPr>
        <w:spacing w:after="0" w:line="240" w:lineRule="auto"/>
        <w:rPr>
          <w:rFonts w:ascii="Arial Narrow" w:eastAsia="Times New Roman" w:hAnsi="Arial Narrow" w:cstheme="minorHAnsi"/>
          <w:u w:val="single"/>
          <w:lang w:eastAsia="fr-FR"/>
        </w:rPr>
      </w:pPr>
    </w:p>
    <w:p w:rsidR="00457DBD" w:rsidRPr="00341FE4" w:rsidRDefault="00457DBD" w:rsidP="00457DBD">
      <w:pPr>
        <w:spacing w:after="0" w:line="240" w:lineRule="auto"/>
        <w:jc w:val="center"/>
        <w:rPr>
          <w:rFonts w:ascii="Arial Narrow" w:hAnsi="Arial Narrow" w:cstheme="minorHAnsi"/>
          <w:b/>
        </w:rPr>
      </w:pPr>
      <w:r w:rsidRPr="00341FE4">
        <w:rPr>
          <w:rFonts w:ascii="Arial Narrow" w:hAnsi="Arial Narrow" w:cstheme="minorHAnsi"/>
          <w:b/>
        </w:rPr>
        <w:t>Adresser votre candidature (CV + lettre de motivation) :</w:t>
      </w:r>
    </w:p>
    <w:p w:rsidR="00457DBD" w:rsidRPr="00341FE4" w:rsidRDefault="00457DBD" w:rsidP="00457DBD">
      <w:pPr>
        <w:spacing w:after="0" w:line="240" w:lineRule="auto"/>
        <w:jc w:val="center"/>
        <w:rPr>
          <w:rFonts w:ascii="Arial Narrow" w:hAnsi="Arial Narrow" w:cstheme="minorHAnsi"/>
          <w:b/>
        </w:rPr>
      </w:pPr>
    </w:p>
    <w:p w:rsidR="00457DBD" w:rsidRPr="00341FE4" w:rsidRDefault="00457DBD" w:rsidP="00457DBD">
      <w:pPr>
        <w:spacing w:after="0" w:line="240" w:lineRule="auto"/>
        <w:jc w:val="center"/>
        <w:rPr>
          <w:rFonts w:ascii="Arial Narrow" w:hAnsi="Arial Narrow" w:cstheme="minorHAnsi"/>
          <w:b/>
        </w:rPr>
      </w:pPr>
      <w:r w:rsidRPr="00341FE4">
        <w:rPr>
          <w:rFonts w:ascii="Arial Narrow" w:hAnsi="Arial Narrow" w:cstheme="minorHAnsi"/>
          <w:b/>
        </w:rPr>
        <w:t>Monsieur le Président de la CARENE</w:t>
      </w:r>
    </w:p>
    <w:p w:rsidR="00457DBD" w:rsidRPr="00341FE4" w:rsidRDefault="00457DBD" w:rsidP="00457DBD">
      <w:pPr>
        <w:spacing w:after="0" w:line="240" w:lineRule="auto"/>
        <w:jc w:val="center"/>
        <w:rPr>
          <w:rFonts w:ascii="Arial Narrow" w:hAnsi="Arial Narrow" w:cstheme="minorHAnsi"/>
          <w:b/>
        </w:rPr>
      </w:pPr>
      <w:r w:rsidRPr="00341FE4">
        <w:rPr>
          <w:rFonts w:ascii="Arial Narrow" w:hAnsi="Arial Narrow" w:cstheme="minorHAnsi"/>
          <w:b/>
        </w:rPr>
        <w:t>BP 305 - 44605 - SAINT NAZAIRE CEDEX</w:t>
      </w:r>
    </w:p>
    <w:p w:rsidR="00457DBD" w:rsidRPr="00341FE4" w:rsidRDefault="00457DBD" w:rsidP="00457DBD">
      <w:pPr>
        <w:keepNext/>
        <w:spacing w:after="0" w:line="240" w:lineRule="auto"/>
        <w:jc w:val="center"/>
        <w:outlineLvl w:val="0"/>
        <w:rPr>
          <w:rFonts w:ascii="Arial Narrow" w:hAnsi="Arial Narrow" w:cstheme="minorHAnsi"/>
          <w:b/>
        </w:rPr>
      </w:pPr>
      <w:r w:rsidRPr="00341FE4">
        <w:rPr>
          <w:rFonts w:ascii="Arial Narrow" w:hAnsi="Arial Narrow" w:cstheme="minorHAnsi"/>
          <w:b/>
        </w:rPr>
        <w:t>Tél. 02 51 16 48 48</w:t>
      </w:r>
    </w:p>
    <w:p w:rsidR="00457DBD" w:rsidRPr="00341FE4" w:rsidRDefault="00457DBD" w:rsidP="00457DBD">
      <w:pPr>
        <w:keepNext/>
        <w:spacing w:after="0" w:line="240" w:lineRule="auto"/>
        <w:jc w:val="center"/>
        <w:outlineLvl w:val="0"/>
        <w:rPr>
          <w:rFonts w:ascii="Arial Narrow" w:hAnsi="Arial Narrow" w:cstheme="minorHAnsi"/>
          <w:b/>
        </w:rPr>
      </w:pPr>
    </w:p>
    <w:p w:rsidR="00457DBD" w:rsidRPr="00341FE4" w:rsidRDefault="00457DBD" w:rsidP="00457DBD">
      <w:pPr>
        <w:keepNext/>
        <w:spacing w:after="0" w:line="240" w:lineRule="auto"/>
        <w:jc w:val="center"/>
        <w:outlineLvl w:val="0"/>
        <w:rPr>
          <w:rFonts w:ascii="Arial Narrow" w:hAnsi="Arial Narrow" w:cstheme="minorHAnsi"/>
          <w:u w:val="single"/>
        </w:rPr>
      </w:pPr>
      <w:r w:rsidRPr="00341FE4">
        <w:rPr>
          <w:rFonts w:ascii="Arial Narrow" w:hAnsi="Arial Narrow" w:cstheme="minorHAnsi"/>
          <w:b/>
          <w:u w:val="single"/>
        </w:rPr>
        <w:t xml:space="preserve">Avant le </w:t>
      </w:r>
      <w:r w:rsidR="00341FE4" w:rsidRPr="00341FE4">
        <w:rPr>
          <w:rFonts w:ascii="Arial Narrow" w:hAnsi="Arial Narrow" w:cstheme="minorHAnsi"/>
          <w:b/>
          <w:u w:val="single"/>
        </w:rPr>
        <w:t>23 décembre 2022</w:t>
      </w:r>
    </w:p>
    <w:p w:rsidR="00EF0077" w:rsidRPr="00341FE4" w:rsidRDefault="00EF0077" w:rsidP="00EF0077">
      <w:pPr>
        <w:spacing w:before="60" w:after="0" w:line="240" w:lineRule="auto"/>
        <w:ind w:left="1060"/>
        <w:rPr>
          <w:rFonts w:ascii="Arial Narrow" w:eastAsia="Times New Roman" w:hAnsi="Arial Narrow" w:cstheme="minorHAnsi"/>
          <w:lang w:eastAsia="fr-FR"/>
        </w:rPr>
      </w:pPr>
    </w:p>
    <w:p w:rsidR="00E80B45" w:rsidRPr="00341FE4" w:rsidRDefault="00E80B45" w:rsidP="00EF0077">
      <w:pPr>
        <w:spacing w:before="60" w:after="0" w:line="240" w:lineRule="auto"/>
        <w:ind w:left="1060"/>
        <w:rPr>
          <w:rFonts w:ascii="Arial Narrow" w:eastAsia="Times New Roman" w:hAnsi="Arial Narrow" w:cstheme="minorHAnsi"/>
          <w:lang w:eastAsia="fr-FR"/>
        </w:rPr>
      </w:pPr>
    </w:p>
    <w:sectPr w:rsidR="00E80B45" w:rsidRPr="00341FE4"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9D" w:rsidRDefault="003D459D" w:rsidP="000A2B04">
      <w:pPr>
        <w:spacing w:after="0" w:line="240" w:lineRule="auto"/>
      </w:pPr>
      <w:r>
        <w:separator/>
      </w:r>
    </w:p>
  </w:endnote>
  <w:endnote w:type="continuationSeparator" w:id="0">
    <w:p w:rsidR="003D459D" w:rsidRDefault="003D459D"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9D" w:rsidRDefault="003D459D" w:rsidP="000A2B04">
      <w:pPr>
        <w:spacing w:after="0" w:line="240" w:lineRule="auto"/>
      </w:pPr>
      <w:r>
        <w:separator/>
      </w:r>
    </w:p>
  </w:footnote>
  <w:footnote w:type="continuationSeparator" w:id="0">
    <w:p w:rsidR="003D459D" w:rsidRDefault="003D459D"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D7616"/>
    <w:multiLevelType w:val="hybridMultilevel"/>
    <w:tmpl w:val="C39840B0"/>
    <w:lvl w:ilvl="0" w:tplc="167CF926">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9627204"/>
    <w:multiLevelType w:val="hybridMultilevel"/>
    <w:tmpl w:val="9C1C8E50"/>
    <w:lvl w:ilvl="0" w:tplc="167CF9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0C6170"/>
    <w:multiLevelType w:val="hybridMultilevel"/>
    <w:tmpl w:val="6240B908"/>
    <w:lvl w:ilvl="0" w:tplc="B518D1CE">
      <w:numFmt w:val="bullet"/>
      <w:lvlText w:val="-"/>
      <w:lvlJc w:val="left"/>
      <w:pPr>
        <w:ind w:left="927" w:hanging="360"/>
      </w:pPr>
      <w:rPr>
        <w:rFonts w:ascii="Arial Narrow" w:eastAsia="Times New Roman" w:hAnsi="Arial Narrow"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2"/>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647BA"/>
    <w:rsid w:val="0007591C"/>
    <w:rsid w:val="00097701"/>
    <w:rsid w:val="000A2B04"/>
    <w:rsid w:val="000A4B15"/>
    <w:rsid w:val="000E55FE"/>
    <w:rsid w:val="00100D32"/>
    <w:rsid w:val="00107C0B"/>
    <w:rsid w:val="0011097E"/>
    <w:rsid w:val="00121A5C"/>
    <w:rsid w:val="0016129E"/>
    <w:rsid w:val="00185609"/>
    <w:rsid w:val="00187785"/>
    <w:rsid w:val="00194D00"/>
    <w:rsid w:val="001A76FC"/>
    <w:rsid w:val="001E1943"/>
    <w:rsid w:val="001E3669"/>
    <w:rsid w:val="001E6C40"/>
    <w:rsid w:val="00206029"/>
    <w:rsid w:val="00223415"/>
    <w:rsid w:val="002E6922"/>
    <w:rsid w:val="00302CEA"/>
    <w:rsid w:val="00325094"/>
    <w:rsid w:val="00331311"/>
    <w:rsid w:val="00341FE4"/>
    <w:rsid w:val="003477AC"/>
    <w:rsid w:val="00375A09"/>
    <w:rsid w:val="00375BEC"/>
    <w:rsid w:val="003D459D"/>
    <w:rsid w:val="003D73D2"/>
    <w:rsid w:val="0044085E"/>
    <w:rsid w:val="00457DBD"/>
    <w:rsid w:val="004D3218"/>
    <w:rsid w:val="005044B9"/>
    <w:rsid w:val="00523743"/>
    <w:rsid w:val="00524F4A"/>
    <w:rsid w:val="00545B6C"/>
    <w:rsid w:val="00567C4E"/>
    <w:rsid w:val="005A15F7"/>
    <w:rsid w:val="005F57E2"/>
    <w:rsid w:val="006153A3"/>
    <w:rsid w:val="006753CC"/>
    <w:rsid w:val="00684EF4"/>
    <w:rsid w:val="006954AD"/>
    <w:rsid w:val="006B2D99"/>
    <w:rsid w:val="006B6B00"/>
    <w:rsid w:val="006D005A"/>
    <w:rsid w:val="007273A1"/>
    <w:rsid w:val="007403AF"/>
    <w:rsid w:val="00781799"/>
    <w:rsid w:val="007B3D03"/>
    <w:rsid w:val="007C4DCF"/>
    <w:rsid w:val="007D32D1"/>
    <w:rsid w:val="007F3B4F"/>
    <w:rsid w:val="0083193E"/>
    <w:rsid w:val="0087542B"/>
    <w:rsid w:val="008F5A4F"/>
    <w:rsid w:val="0094186C"/>
    <w:rsid w:val="009530C1"/>
    <w:rsid w:val="00973113"/>
    <w:rsid w:val="00997A7F"/>
    <w:rsid w:val="00A10A9E"/>
    <w:rsid w:val="00A44D41"/>
    <w:rsid w:val="00A7246C"/>
    <w:rsid w:val="00A8302E"/>
    <w:rsid w:val="00A9582E"/>
    <w:rsid w:val="00AA5527"/>
    <w:rsid w:val="00B053E8"/>
    <w:rsid w:val="00B15E09"/>
    <w:rsid w:val="00B1697E"/>
    <w:rsid w:val="00B44627"/>
    <w:rsid w:val="00B50856"/>
    <w:rsid w:val="00BB2C8F"/>
    <w:rsid w:val="00BD3C3E"/>
    <w:rsid w:val="00C30A0A"/>
    <w:rsid w:val="00CB063C"/>
    <w:rsid w:val="00CB58F6"/>
    <w:rsid w:val="00D40C32"/>
    <w:rsid w:val="00D50789"/>
    <w:rsid w:val="00D56F4B"/>
    <w:rsid w:val="00D60E08"/>
    <w:rsid w:val="00D76947"/>
    <w:rsid w:val="00D960BA"/>
    <w:rsid w:val="00DF11D7"/>
    <w:rsid w:val="00E01B49"/>
    <w:rsid w:val="00E02C33"/>
    <w:rsid w:val="00E80B45"/>
    <w:rsid w:val="00EA3333"/>
    <w:rsid w:val="00EA57DA"/>
    <w:rsid w:val="00EC19C7"/>
    <w:rsid w:val="00ED2137"/>
    <w:rsid w:val="00EF0077"/>
    <w:rsid w:val="00F31B31"/>
    <w:rsid w:val="00F33B3D"/>
    <w:rsid w:val="00F54AFB"/>
    <w:rsid w:val="00F854FA"/>
    <w:rsid w:val="00F93BD6"/>
    <w:rsid w:val="00FA721B"/>
    <w:rsid w:val="00FE2B4E"/>
    <w:rsid w:val="00FF7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AD4F7"/>
  <w15:docId w15:val="{B352AFFA-9CCE-43AF-B185-391512E6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1D7E-CC56-4868-B689-D7990B28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581</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Cécile</dc:creator>
  <cp:lastModifiedBy>Turpin Emmanuelle</cp:lastModifiedBy>
  <cp:revision>7</cp:revision>
  <cp:lastPrinted>2019-09-03T06:38:00Z</cp:lastPrinted>
  <dcterms:created xsi:type="dcterms:W3CDTF">2022-06-29T14:34:00Z</dcterms:created>
  <dcterms:modified xsi:type="dcterms:W3CDTF">2022-11-29T08:01:00Z</dcterms:modified>
</cp:coreProperties>
</file>